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896"/>
        <w:tblW w:w="13551" w:type="dxa"/>
        <w:tblLook w:val="04A0" w:firstRow="1" w:lastRow="0" w:firstColumn="1" w:lastColumn="0" w:noHBand="0" w:noVBand="1"/>
      </w:tblPr>
      <w:tblGrid>
        <w:gridCol w:w="601"/>
        <w:gridCol w:w="616"/>
        <w:gridCol w:w="616"/>
        <w:gridCol w:w="616"/>
        <w:gridCol w:w="616"/>
        <w:gridCol w:w="616"/>
        <w:gridCol w:w="616"/>
        <w:gridCol w:w="6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A8136C" w:rsidRPr="00447787" w:rsidTr="003E7284">
        <w:trPr>
          <w:trHeight w:val="289"/>
        </w:trPr>
        <w:tc>
          <w:tcPr>
            <w:tcW w:w="601" w:type="dxa"/>
            <w:noWrap/>
            <w:hideMark/>
          </w:tcPr>
          <w:p w:rsidR="00A8136C" w:rsidRPr="00447787" w:rsidRDefault="00A8136C" w:rsidP="003E7284">
            <w:r w:rsidRPr="00447787">
              <w:t>Mã đề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Câu 1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Câu 2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Câu 3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Câu 4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Câu 5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Câu 6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Câu 7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8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9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10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11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12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13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14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15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16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17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18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19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20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Câu 21</w:t>
            </w:r>
          </w:p>
        </w:tc>
      </w:tr>
      <w:tr w:rsidR="00A8136C" w:rsidRPr="00447787" w:rsidTr="003E7284">
        <w:trPr>
          <w:trHeight w:val="289"/>
        </w:trPr>
        <w:tc>
          <w:tcPr>
            <w:tcW w:w="601" w:type="dxa"/>
            <w:noWrap/>
            <w:hideMark/>
          </w:tcPr>
          <w:p w:rsidR="00A8136C" w:rsidRPr="00447787" w:rsidRDefault="00A8136C" w:rsidP="003E7284">
            <w:r w:rsidRPr="00447787">
              <w:t>702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</w:tr>
      <w:tr w:rsidR="00A8136C" w:rsidRPr="00447787" w:rsidTr="003E7284">
        <w:trPr>
          <w:trHeight w:val="289"/>
        </w:trPr>
        <w:tc>
          <w:tcPr>
            <w:tcW w:w="601" w:type="dxa"/>
            <w:noWrap/>
            <w:hideMark/>
          </w:tcPr>
          <w:p w:rsidR="00A8136C" w:rsidRPr="00447787" w:rsidRDefault="00A8136C" w:rsidP="003E7284">
            <w:r w:rsidRPr="00447787">
              <w:t>704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</w:tr>
      <w:tr w:rsidR="00A8136C" w:rsidRPr="00447787" w:rsidTr="003E7284">
        <w:trPr>
          <w:trHeight w:val="289"/>
        </w:trPr>
        <w:tc>
          <w:tcPr>
            <w:tcW w:w="601" w:type="dxa"/>
            <w:noWrap/>
            <w:hideMark/>
          </w:tcPr>
          <w:p w:rsidR="00A8136C" w:rsidRPr="00447787" w:rsidRDefault="00A8136C" w:rsidP="003E7284">
            <w:r w:rsidRPr="00447787">
              <w:t>706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</w:tr>
      <w:tr w:rsidR="00A8136C" w:rsidRPr="00447787" w:rsidTr="003E7284">
        <w:trPr>
          <w:trHeight w:val="289"/>
        </w:trPr>
        <w:tc>
          <w:tcPr>
            <w:tcW w:w="601" w:type="dxa"/>
            <w:noWrap/>
            <w:hideMark/>
          </w:tcPr>
          <w:p w:rsidR="00A8136C" w:rsidRPr="00447787" w:rsidRDefault="00A8136C" w:rsidP="003E7284">
            <w:r w:rsidRPr="00447787">
              <w:t>708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6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A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D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C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  <w:tc>
          <w:tcPr>
            <w:tcW w:w="617" w:type="dxa"/>
            <w:noWrap/>
            <w:hideMark/>
          </w:tcPr>
          <w:p w:rsidR="00A8136C" w:rsidRPr="00447787" w:rsidRDefault="00A8136C" w:rsidP="003E7284">
            <w:r w:rsidRPr="00447787">
              <w:t>B</w:t>
            </w:r>
          </w:p>
        </w:tc>
      </w:tr>
    </w:tbl>
    <w:p w:rsidR="00E10727" w:rsidRDefault="00E10727"/>
    <w:p w:rsidR="003E7284" w:rsidRPr="003E7284" w:rsidRDefault="003E7284" w:rsidP="003E7284">
      <w:pPr>
        <w:jc w:val="center"/>
        <w:rPr>
          <w:b/>
          <w:bCs/>
        </w:rPr>
      </w:pPr>
      <w:r w:rsidRPr="003E7284">
        <w:rPr>
          <w:b/>
          <w:bCs/>
        </w:rPr>
        <w:t>TRƯỜNG THPT ĐỖ ĐĂNG TUYỂN</w:t>
      </w:r>
    </w:p>
    <w:p w:rsidR="003E7284" w:rsidRPr="003E7284" w:rsidRDefault="003E7284" w:rsidP="003E7284">
      <w:pPr>
        <w:jc w:val="center"/>
        <w:rPr>
          <w:b/>
          <w:bCs/>
        </w:rPr>
      </w:pPr>
      <w:r w:rsidRPr="003E7284">
        <w:rPr>
          <w:b/>
          <w:bCs/>
        </w:rPr>
        <w:t>ĐÁP ÁN ĐỀ THI GIỮA KỲ I- MÔN ĐỊA LÍ 11</w:t>
      </w:r>
      <w:r>
        <w:rPr>
          <w:b/>
          <w:bCs/>
        </w:rPr>
        <w:t>, NH: 2024-2025</w:t>
      </w:r>
    </w:p>
    <w:p w:rsidR="003E7284" w:rsidRDefault="003E7284"/>
    <w:p w:rsidR="003E7284" w:rsidRDefault="003E72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A8136C" w:rsidRPr="00A8136C" w:rsidTr="00A8136C">
        <w:trPr>
          <w:trHeight w:val="300"/>
        </w:trPr>
        <w:tc>
          <w:tcPr>
            <w:tcW w:w="896" w:type="dxa"/>
            <w:noWrap/>
            <w:hideMark/>
          </w:tcPr>
          <w:p w:rsidR="00A8136C" w:rsidRPr="00A8136C" w:rsidRDefault="00A8136C">
            <w:r w:rsidRPr="00A8136C">
              <w:t>Đề\câu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1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2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3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4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5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6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7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8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9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10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11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12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13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14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15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16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17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18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19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20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21</w:t>
            </w:r>
          </w:p>
        </w:tc>
      </w:tr>
      <w:tr w:rsidR="00A8136C" w:rsidRPr="00A8136C" w:rsidTr="00A8136C">
        <w:trPr>
          <w:trHeight w:val="300"/>
        </w:trPr>
        <w:tc>
          <w:tcPr>
            <w:tcW w:w="896" w:type="dxa"/>
            <w:noWrap/>
            <w:hideMark/>
          </w:tcPr>
          <w:p w:rsidR="00A8136C" w:rsidRPr="00A8136C" w:rsidRDefault="00A8136C">
            <w:r w:rsidRPr="00A8136C">
              <w:t>701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</w:tr>
      <w:tr w:rsidR="00A8136C" w:rsidRPr="00A8136C" w:rsidTr="00A8136C">
        <w:trPr>
          <w:trHeight w:val="300"/>
        </w:trPr>
        <w:tc>
          <w:tcPr>
            <w:tcW w:w="896" w:type="dxa"/>
            <w:noWrap/>
            <w:hideMark/>
          </w:tcPr>
          <w:p w:rsidR="00A8136C" w:rsidRPr="00A8136C" w:rsidRDefault="00A8136C">
            <w:r w:rsidRPr="00A8136C">
              <w:t>703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</w:tr>
      <w:tr w:rsidR="00A8136C" w:rsidRPr="00A8136C" w:rsidTr="00A8136C">
        <w:trPr>
          <w:trHeight w:val="300"/>
        </w:trPr>
        <w:tc>
          <w:tcPr>
            <w:tcW w:w="896" w:type="dxa"/>
            <w:noWrap/>
            <w:hideMark/>
          </w:tcPr>
          <w:p w:rsidR="00A8136C" w:rsidRPr="00A8136C" w:rsidRDefault="00A8136C">
            <w:r w:rsidRPr="00A8136C">
              <w:t>705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</w:tr>
      <w:tr w:rsidR="00A8136C" w:rsidRPr="00A8136C" w:rsidTr="00A8136C">
        <w:trPr>
          <w:trHeight w:val="300"/>
        </w:trPr>
        <w:tc>
          <w:tcPr>
            <w:tcW w:w="896" w:type="dxa"/>
            <w:noWrap/>
            <w:hideMark/>
          </w:tcPr>
          <w:p w:rsidR="00A8136C" w:rsidRPr="00A8136C" w:rsidRDefault="00A8136C">
            <w:r w:rsidRPr="00A8136C">
              <w:t>707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7" w:type="dxa"/>
            <w:noWrap/>
            <w:hideMark/>
          </w:tcPr>
          <w:p w:rsidR="00A8136C" w:rsidRPr="00A8136C" w:rsidRDefault="00A8136C">
            <w:r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A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D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C</w:t>
            </w:r>
          </w:p>
        </w:tc>
        <w:tc>
          <w:tcPr>
            <w:tcW w:w="616" w:type="dxa"/>
            <w:noWrap/>
            <w:hideMark/>
          </w:tcPr>
          <w:p w:rsidR="00A8136C" w:rsidRPr="00A8136C" w:rsidRDefault="00A8136C">
            <w:r w:rsidRPr="00A8136C">
              <w:t>B</w:t>
            </w:r>
          </w:p>
        </w:tc>
      </w:tr>
    </w:tbl>
    <w:p w:rsidR="00A8136C" w:rsidRDefault="00A8136C" w:rsidP="00A8136C">
      <w:pPr>
        <w:ind w:left="-284" w:firstLine="284"/>
      </w:pPr>
    </w:p>
    <w:p w:rsidR="000958A1" w:rsidRDefault="000958A1" w:rsidP="000958A1">
      <w:pPr>
        <w:rPr>
          <w:b/>
          <w:sz w:val="26"/>
          <w:szCs w:val="26"/>
        </w:rPr>
      </w:pPr>
      <w:r>
        <w:rPr>
          <w:b/>
          <w:sz w:val="26"/>
          <w:szCs w:val="26"/>
        </w:rPr>
        <w:t>HƯỚNG DẪN CHẤM</w:t>
      </w:r>
    </w:p>
    <w:p w:rsidR="000958A1" w:rsidRDefault="000958A1" w:rsidP="000958A1">
      <w:pPr>
        <w:rPr>
          <w:b/>
          <w:sz w:val="26"/>
          <w:szCs w:val="26"/>
        </w:rPr>
      </w:pPr>
      <w:r>
        <w:rPr>
          <w:b/>
          <w:sz w:val="26"/>
          <w:szCs w:val="26"/>
        </w:rPr>
        <w:t>B. TỰ LUẬN: (3,0 điểm)</w:t>
      </w: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392"/>
        <w:gridCol w:w="287"/>
        <w:gridCol w:w="11223"/>
        <w:gridCol w:w="1276"/>
      </w:tblGrid>
      <w:tr w:rsidR="000958A1" w:rsidTr="004611F4">
        <w:tc>
          <w:tcPr>
            <w:tcW w:w="13178" w:type="dxa"/>
            <w:gridSpan w:val="4"/>
            <w:vAlign w:val="center"/>
          </w:tcPr>
          <w:p w:rsidR="000958A1" w:rsidRPr="004611F4" w:rsidRDefault="000958A1" w:rsidP="00230AE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>Mã đề CHẴN</w:t>
            </w:r>
          </w:p>
        </w:tc>
      </w:tr>
      <w:tr w:rsidR="000958A1" w:rsidTr="004611F4">
        <w:tc>
          <w:tcPr>
            <w:tcW w:w="679" w:type="dxa"/>
            <w:gridSpan w:val="2"/>
            <w:vAlign w:val="center"/>
          </w:tcPr>
          <w:p w:rsidR="000958A1" w:rsidRPr="004611F4" w:rsidRDefault="000958A1" w:rsidP="00230AE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11223" w:type="dxa"/>
          </w:tcPr>
          <w:p w:rsidR="000958A1" w:rsidRPr="004611F4" w:rsidRDefault="000958A1" w:rsidP="00230AE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Điểm</w:t>
            </w:r>
          </w:p>
        </w:tc>
      </w:tr>
      <w:tr w:rsidR="000958A1" w:rsidRPr="004611F4" w:rsidTr="004611F4">
        <w:trPr>
          <w:gridAfter w:val="3"/>
          <w:wAfter w:w="12786" w:type="dxa"/>
          <w:trHeight w:val="299"/>
        </w:trPr>
        <w:tc>
          <w:tcPr>
            <w:tcW w:w="392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0958A1" w:rsidTr="004611F4">
        <w:tc>
          <w:tcPr>
            <w:tcW w:w="392" w:type="dxa"/>
            <w:vMerge w:val="restart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1</w:t>
            </w:r>
          </w:p>
        </w:tc>
        <w:tc>
          <w:tcPr>
            <w:tcW w:w="11510" w:type="dxa"/>
            <w:gridSpan w:val="2"/>
          </w:tcPr>
          <w:p w:rsidR="000958A1" w:rsidRPr="004611F4" w:rsidRDefault="000958A1" w:rsidP="00230AEA">
            <w:pPr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>a. Nhận xét và giải thích</w:t>
            </w:r>
          </w:p>
          <w:p w:rsidR="000958A1" w:rsidRPr="004611F4" w:rsidRDefault="000958A1" w:rsidP="00230AEA">
            <w:pPr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 xml:space="preserve">* </w:t>
            </w:r>
            <w:r w:rsidRPr="004611F4">
              <w:rPr>
                <w:rFonts w:cs="Times New Roman"/>
                <w:b/>
                <w:sz w:val="26"/>
                <w:szCs w:val="26"/>
              </w:rPr>
              <w:t>Nhận xét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Cơ cấu GDP của khu vực Mỹ Latinh giai đoạn 1990 – 2020 có sự chuyển dịch theo hướng: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Tăng tỉ trọng ngành dịch vụ (dẫn chứng số liệu), giảm tỷ trọng ngành nông nghiệp và công nghiệp – xây dựng (dẫn chứng số liệu).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Ngành dịch vụ chiếm tỉ trọng lớn nhất (dẫn chứng số liệu), ngành công nghiệp và nông nghiệp chiếm tỉ trọng nhỏ (dẫn chứng số liệu).</w:t>
            </w:r>
          </w:p>
          <w:p w:rsidR="004611F4" w:rsidRPr="004611F4" w:rsidRDefault="004611F4" w:rsidP="00230AEA">
            <w:pPr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4611F4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( Nếu thiếu số liệu thì trừ 0,25đ/ ý).</w:t>
            </w:r>
          </w:p>
          <w:p w:rsidR="000958A1" w:rsidRPr="004611F4" w:rsidRDefault="000958A1" w:rsidP="00230AEA">
            <w:pPr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lastRenderedPageBreak/>
              <w:t>*</w:t>
            </w:r>
            <w:r w:rsidRPr="004611F4">
              <w:rPr>
                <w:rFonts w:cs="Times New Roman"/>
                <w:b/>
                <w:sz w:val="26"/>
                <w:szCs w:val="26"/>
              </w:rPr>
              <w:t xml:space="preserve"> Giải thích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Các nước khu vực Mỹ Latinh tiến hành cải cách, đổi mới chính sách</w:t>
            </w:r>
            <w:r w:rsidR="004611F4" w:rsidRPr="004611F4">
              <w:rPr>
                <w:rFonts w:cs="Times New Roman"/>
                <w:sz w:val="26"/>
                <w:szCs w:val="26"/>
              </w:rPr>
              <w:t xml:space="preserve"> phát triển kinh tế</w:t>
            </w:r>
            <w:r w:rsidRPr="004611F4">
              <w:rPr>
                <w:rFonts w:cs="Times New Roman"/>
                <w:sz w:val="26"/>
                <w:szCs w:val="26"/>
              </w:rPr>
              <w:t>.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Sự giúp đỡ, hợp tác với các nước trên thế giới.</w:t>
            </w:r>
          </w:p>
        </w:tc>
        <w:tc>
          <w:tcPr>
            <w:tcW w:w="1276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4611F4" w:rsidRDefault="004611F4" w:rsidP="004611F4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    </w:t>
            </w:r>
          </w:p>
          <w:p w:rsidR="004611F4" w:rsidRDefault="004611F4" w:rsidP="004611F4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0958A1" w:rsidRDefault="004611F4" w:rsidP="004611F4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    </w:t>
            </w:r>
            <w:r w:rsidR="000958A1">
              <w:rPr>
                <w:rFonts w:asciiTheme="minorHAnsi" w:hAnsiTheme="minorHAnsi"/>
                <w:b/>
                <w:sz w:val="26"/>
                <w:szCs w:val="26"/>
              </w:rPr>
              <w:t>0,5</w:t>
            </w:r>
          </w:p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0,5</w:t>
            </w:r>
          </w:p>
          <w:p w:rsidR="004611F4" w:rsidRDefault="004611F4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4611F4" w:rsidRDefault="004611F4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4611F4" w:rsidRDefault="004611F4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0958A1" w:rsidRDefault="004611F4" w:rsidP="004611F4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  </w:t>
            </w:r>
            <w:r w:rsidR="000958A1">
              <w:rPr>
                <w:rFonts w:asciiTheme="minorHAnsi" w:hAnsiTheme="minorHAnsi"/>
                <w:b/>
                <w:sz w:val="26"/>
                <w:szCs w:val="26"/>
              </w:rPr>
              <w:t>0,25</w:t>
            </w:r>
          </w:p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0,25</w:t>
            </w:r>
          </w:p>
        </w:tc>
      </w:tr>
      <w:tr w:rsidR="000958A1" w:rsidTr="004611F4">
        <w:tc>
          <w:tcPr>
            <w:tcW w:w="392" w:type="dxa"/>
            <w:vMerge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11510" w:type="dxa"/>
            <w:gridSpan w:val="2"/>
          </w:tcPr>
          <w:p w:rsidR="000958A1" w:rsidRPr="004611F4" w:rsidRDefault="000958A1" w:rsidP="00230AEA">
            <w:pPr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 xml:space="preserve">b. Biểu đồ thích hợp nhất: </w:t>
            </w:r>
            <w:r w:rsidRPr="004611F4">
              <w:rPr>
                <w:rFonts w:cs="Times New Roman"/>
                <w:sz w:val="26"/>
                <w:szCs w:val="26"/>
              </w:rPr>
              <w:t>miền</w:t>
            </w:r>
            <w:r w:rsidR="004611F4" w:rsidRPr="004611F4">
              <w:rPr>
                <w:rFonts w:cs="Times New Roman"/>
                <w:sz w:val="26"/>
                <w:szCs w:val="26"/>
              </w:rPr>
              <w:t xml:space="preserve"> </w:t>
            </w:r>
            <w:r w:rsidR="004611F4" w:rsidRPr="004611F4">
              <w:rPr>
                <w:rFonts w:cs="Times New Roman"/>
                <w:i/>
                <w:iCs/>
                <w:sz w:val="26"/>
                <w:szCs w:val="26"/>
              </w:rPr>
              <w:t>(Biểu đồ khác không cho điểm)</w:t>
            </w:r>
          </w:p>
          <w:p w:rsidR="000958A1" w:rsidRPr="004611F4" w:rsidRDefault="000958A1" w:rsidP="00230AE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0,5</w:t>
            </w:r>
          </w:p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0958A1" w:rsidTr="004611F4">
        <w:tc>
          <w:tcPr>
            <w:tcW w:w="392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2</w:t>
            </w:r>
          </w:p>
        </w:tc>
        <w:tc>
          <w:tcPr>
            <w:tcW w:w="11510" w:type="dxa"/>
            <w:gridSpan w:val="2"/>
          </w:tcPr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Đảm bảo mọi người có quyền tiếp cận các nguồn lương thực một cách đầy đủ, an toàn để duy trì cuộc sống khỏe mạnh</w:t>
            </w:r>
            <w:r w:rsidR="001F19F1">
              <w:rPr>
                <w:rFonts w:cs="Times New Roman"/>
                <w:sz w:val="26"/>
                <w:szCs w:val="26"/>
              </w:rPr>
              <w:t>.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Đáp ứng nhu cầu tồn tại của con người, giảm tỉ lệ đói nghèo trên thế giới</w:t>
            </w:r>
            <w:r w:rsidR="001F19F1">
              <w:rPr>
                <w:rFonts w:cs="Times New Roman"/>
                <w:sz w:val="26"/>
                <w:szCs w:val="26"/>
              </w:rPr>
              <w:t>.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Góp phần thúc đẩy tăng trưởng kinh tế</w:t>
            </w:r>
            <w:r w:rsidR="001F19F1">
              <w:rPr>
                <w:rFonts w:cs="Times New Roman"/>
                <w:sz w:val="26"/>
                <w:szCs w:val="26"/>
              </w:rPr>
              <w:t>.</w:t>
            </w:r>
          </w:p>
          <w:p w:rsidR="000958A1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 xml:space="preserve">- Làm tiền đề để ổn định chính trị, xã hội </w:t>
            </w:r>
            <w:r w:rsidR="001F19F1">
              <w:rPr>
                <w:rFonts w:cs="Times New Roman"/>
                <w:sz w:val="26"/>
                <w:szCs w:val="26"/>
              </w:rPr>
              <w:t>.</w:t>
            </w:r>
          </w:p>
          <w:p w:rsidR="00975450" w:rsidRPr="004611F4" w:rsidRDefault="00975450" w:rsidP="00975450">
            <w:pPr>
              <w:ind w:left="360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4611F4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( Hs có thể nêu các ý khác, nếu đúng vẫn cho điểm tối đa)</w:t>
            </w:r>
          </w:p>
          <w:p w:rsidR="00975450" w:rsidRPr="004611F4" w:rsidRDefault="00975450" w:rsidP="00230AE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Mỗi ý 0,25đ</w:t>
            </w:r>
          </w:p>
        </w:tc>
      </w:tr>
      <w:tr w:rsidR="000958A1" w:rsidTr="004611F4">
        <w:tc>
          <w:tcPr>
            <w:tcW w:w="13178" w:type="dxa"/>
            <w:gridSpan w:val="4"/>
            <w:vAlign w:val="center"/>
          </w:tcPr>
          <w:p w:rsidR="000958A1" w:rsidRPr="004611F4" w:rsidRDefault="000958A1" w:rsidP="00230AE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 xml:space="preserve">Mã đề </w:t>
            </w:r>
            <w:r w:rsidR="004611F4">
              <w:rPr>
                <w:rFonts w:cs="Times New Roman"/>
                <w:b/>
                <w:sz w:val="26"/>
                <w:szCs w:val="26"/>
              </w:rPr>
              <w:t>LẺ</w:t>
            </w:r>
          </w:p>
        </w:tc>
      </w:tr>
      <w:tr w:rsidR="000958A1" w:rsidTr="004611F4">
        <w:trPr>
          <w:trHeight w:val="157"/>
        </w:trPr>
        <w:tc>
          <w:tcPr>
            <w:tcW w:w="679" w:type="dxa"/>
            <w:gridSpan w:val="2"/>
            <w:vAlign w:val="center"/>
          </w:tcPr>
          <w:p w:rsidR="000958A1" w:rsidRPr="004611F4" w:rsidRDefault="000958A1" w:rsidP="00230AE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11223" w:type="dxa"/>
          </w:tcPr>
          <w:p w:rsidR="000958A1" w:rsidRPr="004611F4" w:rsidRDefault="000958A1" w:rsidP="00230AE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Điểm</w:t>
            </w:r>
          </w:p>
        </w:tc>
      </w:tr>
      <w:tr w:rsidR="000958A1" w:rsidTr="004611F4">
        <w:tc>
          <w:tcPr>
            <w:tcW w:w="392" w:type="dxa"/>
            <w:vMerge w:val="restart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1</w:t>
            </w:r>
          </w:p>
        </w:tc>
        <w:tc>
          <w:tcPr>
            <w:tcW w:w="11510" w:type="dxa"/>
            <w:gridSpan w:val="2"/>
          </w:tcPr>
          <w:p w:rsidR="004611F4" w:rsidRPr="004611F4" w:rsidRDefault="004611F4" w:rsidP="004611F4">
            <w:pPr>
              <w:numPr>
                <w:ilvl w:val="0"/>
                <w:numId w:val="2"/>
              </w:numPr>
              <w:ind w:right="48"/>
              <w:contextualSpacing/>
              <w:jc w:val="both"/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Nhận xét bảng số liệu :</w:t>
            </w:r>
          </w:p>
          <w:p w:rsidR="004611F4" w:rsidRDefault="004611F4" w:rsidP="004611F4">
            <w:pPr>
              <w:pStyle w:val="ListParagraph"/>
              <w:ind w:right="48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 xml:space="preserve">+ Nhóm tuổi dưới 15 ngày càng giảm (giảm 8,3 %).       </w:t>
            </w:r>
            <w:r w:rsidR="00161730" w:rsidRPr="00161730">
              <w:rPr>
                <w:rFonts w:cs="Times New Roman"/>
                <w:b/>
                <w:bCs/>
                <w:sz w:val="26"/>
                <w:szCs w:val="26"/>
              </w:rPr>
              <w:t>(0,25)</w:t>
            </w:r>
            <w:r w:rsidRPr="004611F4">
              <w:rPr>
                <w:rFonts w:cs="Times New Roman"/>
                <w:sz w:val="26"/>
                <w:szCs w:val="26"/>
              </w:rPr>
              <w:t xml:space="preserve">                 </w:t>
            </w:r>
          </w:p>
          <w:p w:rsidR="004611F4" w:rsidRPr="004611F4" w:rsidRDefault="004611F4" w:rsidP="004611F4">
            <w:pPr>
              <w:pStyle w:val="ListParagraph"/>
              <w:ind w:right="48"/>
              <w:jc w:val="both"/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 xml:space="preserve">+ Nhóm tuổi từ 15 đến 64 tuổi ngày càng tăng (tăng 5,1 %).      </w:t>
            </w:r>
            <w:r w:rsidR="00161730" w:rsidRPr="00161730">
              <w:rPr>
                <w:rFonts w:cs="Times New Roman"/>
                <w:b/>
                <w:bCs/>
                <w:sz w:val="26"/>
                <w:szCs w:val="26"/>
              </w:rPr>
              <w:t>(0,25)</w:t>
            </w:r>
            <w:r w:rsidR="00161730" w:rsidRPr="004611F4">
              <w:rPr>
                <w:rFonts w:cs="Times New Roman"/>
                <w:sz w:val="26"/>
                <w:szCs w:val="26"/>
              </w:rPr>
              <w:t xml:space="preserve">                 </w:t>
            </w:r>
            <w:r w:rsidRPr="004611F4">
              <w:rPr>
                <w:rFonts w:cs="Times New Roman"/>
                <w:sz w:val="26"/>
                <w:szCs w:val="26"/>
              </w:rPr>
              <w:t xml:space="preserve">     </w:t>
            </w:r>
          </w:p>
          <w:p w:rsidR="004611F4" w:rsidRDefault="004611F4" w:rsidP="004611F4">
            <w:pPr>
              <w:pStyle w:val="ListParagraph"/>
              <w:ind w:right="48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 xml:space="preserve">+ Nhóm tuổi trên 65 ngày càng tăng (tăng 3,2 %).     </w:t>
            </w:r>
            <w:r w:rsidR="00161730" w:rsidRPr="00161730">
              <w:rPr>
                <w:rFonts w:cs="Times New Roman"/>
                <w:b/>
                <w:bCs/>
                <w:sz w:val="26"/>
                <w:szCs w:val="26"/>
              </w:rPr>
              <w:t>(0,25)</w:t>
            </w:r>
            <w:r w:rsidR="00161730" w:rsidRPr="004611F4">
              <w:rPr>
                <w:rFonts w:cs="Times New Roman"/>
                <w:sz w:val="26"/>
                <w:szCs w:val="26"/>
              </w:rPr>
              <w:t xml:space="preserve">                 </w:t>
            </w:r>
            <w:r w:rsidRPr="004611F4">
              <w:rPr>
                <w:rFonts w:cs="Times New Roman"/>
                <w:sz w:val="26"/>
                <w:szCs w:val="26"/>
              </w:rPr>
              <w:t xml:space="preserve">                      </w:t>
            </w:r>
          </w:p>
          <w:p w:rsidR="004611F4" w:rsidRPr="004611F4" w:rsidRDefault="004611F4" w:rsidP="004611F4">
            <w:pPr>
              <w:pStyle w:val="ListParagraph"/>
              <w:ind w:right="48"/>
              <w:jc w:val="both"/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 xml:space="preserve">+=&gt; Dân số Mỹ La tinh có sự thay đổi theo hướng già hoá.     </w:t>
            </w:r>
            <w:r w:rsidR="00161730" w:rsidRPr="00161730">
              <w:rPr>
                <w:rFonts w:cs="Times New Roman"/>
                <w:b/>
                <w:bCs/>
                <w:sz w:val="26"/>
                <w:szCs w:val="26"/>
              </w:rPr>
              <w:t>(0,25)</w:t>
            </w:r>
            <w:r w:rsidR="00161730" w:rsidRPr="004611F4">
              <w:rPr>
                <w:rFonts w:cs="Times New Roman"/>
                <w:sz w:val="26"/>
                <w:szCs w:val="26"/>
              </w:rPr>
              <w:t xml:space="preserve">                 </w:t>
            </w:r>
            <w:r w:rsidRPr="004611F4">
              <w:rPr>
                <w:rFonts w:cs="Times New Roman"/>
                <w:sz w:val="26"/>
                <w:szCs w:val="26"/>
              </w:rPr>
              <w:t xml:space="preserve">             </w:t>
            </w:r>
          </w:p>
          <w:p w:rsidR="004611F4" w:rsidRPr="004611F4" w:rsidRDefault="004611F4" w:rsidP="004611F4">
            <w:pPr>
              <w:ind w:left="360" w:right="48"/>
              <w:jc w:val="both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4611F4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( nếu hs không có số liệu dẫn chứng thì trừ 0,25đ).</w:t>
            </w:r>
          </w:p>
          <w:p w:rsidR="004611F4" w:rsidRPr="004611F4" w:rsidRDefault="004611F4" w:rsidP="004611F4">
            <w:pPr>
              <w:pStyle w:val="ListParagraph"/>
              <w:numPr>
                <w:ilvl w:val="0"/>
                <w:numId w:val="1"/>
              </w:numPr>
              <w:ind w:right="48"/>
              <w:jc w:val="both"/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 xml:space="preserve"> Mỹ La tinh đang trong thời kỳ “dân số vàng” có những thuận lợi cho phát triển kinh tế là:</w:t>
            </w:r>
          </w:p>
          <w:p w:rsidR="004611F4" w:rsidRPr="004611F4" w:rsidRDefault="004611F4" w:rsidP="004611F4">
            <w:pPr>
              <w:ind w:left="360" w:right="48"/>
              <w:jc w:val="both"/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+ Có nguồn lao động dồi dào thuận lợi lớn để pt kinh tế, thu hút đầu tư.</w:t>
            </w:r>
            <w:r w:rsidRPr="004611F4">
              <w:rPr>
                <w:rFonts w:cs="Times New Roman"/>
                <w:b/>
                <w:bCs/>
                <w:sz w:val="26"/>
                <w:szCs w:val="26"/>
              </w:rPr>
              <w:t xml:space="preserve"> (0,25đ)</w:t>
            </w:r>
          </w:p>
          <w:p w:rsidR="004611F4" w:rsidRPr="004611F4" w:rsidRDefault="004611F4" w:rsidP="004611F4">
            <w:pPr>
              <w:ind w:left="360" w:right="48"/>
              <w:jc w:val="both"/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+ Có điều kiện để tăng đầu tư cho an sinh xã hội, y tế, giáo dục, việc làm trong tương lại…</w:t>
            </w:r>
            <w:r w:rsidRPr="004611F4">
              <w:rPr>
                <w:rFonts w:cs="Times New Roman"/>
                <w:b/>
                <w:bCs/>
                <w:sz w:val="26"/>
                <w:szCs w:val="26"/>
              </w:rPr>
              <w:t>(0,25đ)</w:t>
            </w:r>
          </w:p>
          <w:p w:rsidR="004611F4" w:rsidRPr="004611F4" w:rsidRDefault="004611F4" w:rsidP="004611F4">
            <w:pPr>
              <w:ind w:left="360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4611F4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( Hs có thể nêu các ý khác, nếu đúng vẫn cho điểm tối đa)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0958A1" w:rsidRDefault="000958A1" w:rsidP="00161730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0958A1" w:rsidRDefault="000958A1" w:rsidP="004611F4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0958A1" w:rsidTr="004611F4">
        <w:tc>
          <w:tcPr>
            <w:tcW w:w="392" w:type="dxa"/>
            <w:vMerge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11510" w:type="dxa"/>
            <w:gridSpan w:val="2"/>
          </w:tcPr>
          <w:p w:rsidR="000958A1" w:rsidRPr="004611F4" w:rsidRDefault="000958A1" w:rsidP="00230AEA">
            <w:pPr>
              <w:rPr>
                <w:rFonts w:cs="Times New Roman"/>
                <w:b/>
                <w:sz w:val="26"/>
                <w:szCs w:val="26"/>
              </w:rPr>
            </w:pPr>
            <w:r w:rsidRPr="004611F4">
              <w:rPr>
                <w:rFonts w:cs="Times New Roman"/>
                <w:b/>
                <w:sz w:val="26"/>
                <w:szCs w:val="26"/>
              </w:rPr>
              <w:t xml:space="preserve">b. Biểu đồ thích hợp nhất: </w:t>
            </w:r>
            <w:r w:rsidR="00CF0040">
              <w:rPr>
                <w:rFonts w:cs="Times New Roman"/>
                <w:sz w:val="26"/>
                <w:szCs w:val="26"/>
              </w:rPr>
              <w:t xml:space="preserve"> tròn</w:t>
            </w:r>
            <w:r w:rsidR="004611F4">
              <w:rPr>
                <w:rFonts w:cs="Times New Roman"/>
                <w:sz w:val="26"/>
                <w:szCs w:val="26"/>
              </w:rPr>
              <w:t xml:space="preserve"> </w:t>
            </w:r>
            <w:r w:rsidR="004611F4">
              <w:rPr>
                <w:rFonts w:asciiTheme="minorHAnsi" w:hAnsiTheme="minorHAnsi"/>
                <w:sz w:val="26"/>
                <w:szCs w:val="26"/>
              </w:rPr>
              <w:t>(Biểu đồ khác không cho điểm)</w:t>
            </w:r>
          </w:p>
          <w:p w:rsidR="000958A1" w:rsidRPr="004611F4" w:rsidRDefault="000958A1" w:rsidP="00230AE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0,5</w:t>
            </w:r>
          </w:p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 </w:t>
            </w:r>
          </w:p>
        </w:tc>
      </w:tr>
      <w:tr w:rsidR="000958A1" w:rsidTr="004611F4">
        <w:tc>
          <w:tcPr>
            <w:tcW w:w="392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2</w:t>
            </w:r>
          </w:p>
        </w:tc>
        <w:tc>
          <w:tcPr>
            <w:tcW w:w="11510" w:type="dxa"/>
            <w:gridSpan w:val="2"/>
          </w:tcPr>
          <w:p w:rsidR="000958A1" w:rsidRPr="00C743BF" w:rsidRDefault="000958A1" w:rsidP="00C743BF">
            <w:pPr>
              <w:shd w:val="clear" w:color="auto" w:fill="FFFFFF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C743BF">
              <w:rPr>
                <w:rFonts w:cs="Times New Roman"/>
                <w:sz w:val="26"/>
                <w:szCs w:val="26"/>
              </w:rPr>
              <w:t xml:space="preserve">- </w:t>
            </w:r>
            <w:r w:rsidR="00C743BF" w:rsidRPr="00C743BF">
              <w:rPr>
                <w:rFonts w:cs="Times New Roman"/>
                <w:sz w:val="26"/>
                <w:szCs w:val="26"/>
              </w:rPr>
              <w:t xml:space="preserve">Việc sử dụng </w:t>
            </w:r>
            <w:r w:rsidR="00C743BF" w:rsidRPr="00C743BF">
              <w:rPr>
                <w:rFonts w:eastAsia="Times New Roman" w:cs="Times New Roman"/>
                <w:sz w:val="26"/>
                <w:szCs w:val="26"/>
                <w:lang w:val="vi-VN"/>
              </w:rPr>
              <w:t>nước còn kém hiệu quả, lãng phí</w:t>
            </w:r>
            <w:r w:rsidR="00C743BF" w:rsidRPr="00C743BF">
              <w:rPr>
                <w:rFonts w:eastAsia="Times New Roman" w:cs="Times New Roman"/>
                <w:sz w:val="26"/>
                <w:szCs w:val="26"/>
              </w:rPr>
              <w:t>, ô</w:t>
            </w:r>
            <w:r w:rsidR="00C743BF" w:rsidRPr="00C743B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nhiễm môi trường nước, biến đổi khí hậu...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Đang đứng trước nhiều thử thách và mức độ ngày càng nghiêm trọng</w:t>
            </w:r>
            <w:r w:rsidR="00975450">
              <w:rPr>
                <w:rFonts w:cs="Times New Roman"/>
                <w:sz w:val="26"/>
                <w:szCs w:val="26"/>
              </w:rPr>
              <w:t>.</w:t>
            </w:r>
          </w:p>
          <w:p w:rsidR="000958A1" w:rsidRPr="004611F4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Là trách nhiệm của tất cả mọi người, c</w:t>
            </w:r>
            <w:r w:rsidR="004611F4">
              <w:rPr>
                <w:rFonts w:cs="Times New Roman"/>
                <w:sz w:val="26"/>
                <w:szCs w:val="26"/>
              </w:rPr>
              <w:t>ầ</w:t>
            </w:r>
            <w:r w:rsidRPr="004611F4">
              <w:rPr>
                <w:rFonts w:cs="Times New Roman"/>
                <w:sz w:val="26"/>
                <w:szCs w:val="26"/>
              </w:rPr>
              <w:t>n có sựu chung tay hợp tác của nhiều quốc gia</w:t>
            </w:r>
            <w:r w:rsidR="00975450">
              <w:rPr>
                <w:rFonts w:cs="Times New Roman"/>
                <w:sz w:val="26"/>
                <w:szCs w:val="26"/>
              </w:rPr>
              <w:t>.</w:t>
            </w:r>
          </w:p>
          <w:p w:rsidR="000958A1" w:rsidRDefault="000958A1" w:rsidP="00230AEA">
            <w:pPr>
              <w:rPr>
                <w:rFonts w:cs="Times New Roman"/>
                <w:sz w:val="26"/>
                <w:szCs w:val="26"/>
              </w:rPr>
            </w:pPr>
            <w:r w:rsidRPr="004611F4">
              <w:rPr>
                <w:rFonts w:cs="Times New Roman"/>
                <w:sz w:val="26"/>
                <w:szCs w:val="26"/>
              </w:rPr>
              <w:t>- Nếu không đảm bảo sẽ gây ra nhiều hậu quả, ảnh hưởng nặng nề đến sức khỏe, sinh hoạt, sản xuất, môi trường sinh thái, thiên tai…</w:t>
            </w:r>
          </w:p>
          <w:p w:rsidR="00975450" w:rsidRPr="004611F4" w:rsidRDefault="00975450" w:rsidP="00975450">
            <w:pPr>
              <w:ind w:left="360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4611F4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( Hs có thể nêu các ý khác, nếu đúng vẫn cho điểm tối đa)</w:t>
            </w:r>
          </w:p>
          <w:p w:rsidR="00975450" w:rsidRPr="004611F4" w:rsidRDefault="00975450" w:rsidP="00230AE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0958A1" w:rsidRDefault="000958A1" w:rsidP="00230AEA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Mỗi ý 0,25đ</w:t>
            </w:r>
          </w:p>
        </w:tc>
      </w:tr>
    </w:tbl>
    <w:p w:rsidR="000958A1" w:rsidRDefault="000958A1" w:rsidP="000958A1"/>
    <w:p w:rsidR="000958A1" w:rsidRDefault="000958A1" w:rsidP="000958A1"/>
    <w:p w:rsidR="000958A1" w:rsidRDefault="000958A1" w:rsidP="00A8136C">
      <w:pPr>
        <w:ind w:left="-284" w:firstLine="284"/>
      </w:pPr>
    </w:p>
    <w:sectPr w:rsidR="000958A1" w:rsidSect="003E7284">
      <w:pgSz w:w="15840" w:h="12240" w:orient="landscape"/>
      <w:pgMar w:top="851" w:right="672" w:bottom="567" w:left="1134" w:header="34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F495E" w:rsidRDefault="009F495E" w:rsidP="003E7284">
      <w:pPr>
        <w:spacing w:after="0" w:line="240" w:lineRule="auto"/>
      </w:pPr>
      <w:r>
        <w:separator/>
      </w:r>
    </w:p>
  </w:endnote>
  <w:endnote w:type="continuationSeparator" w:id="0">
    <w:p w:rsidR="009F495E" w:rsidRDefault="009F495E" w:rsidP="003E7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F495E" w:rsidRDefault="009F495E" w:rsidP="003E7284">
      <w:pPr>
        <w:spacing w:after="0" w:line="240" w:lineRule="auto"/>
      </w:pPr>
      <w:r>
        <w:separator/>
      </w:r>
    </w:p>
  </w:footnote>
  <w:footnote w:type="continuationSeparator" w:id="0">
    <w:p w:rsidR="009F495E" w:rsidRDefault="009F495E" w:rsidP="003E7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8F169B"/>
    <w:multiLevelType w:val="hybridMultilevel"/>
    <w:tmpl w:val="4B381EFE"/>
    <w:lvl w:ilvl="0" w:tplc="1ABE29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55684"/>
    <w:multiLevelType w:val="hybridMultilevel"/>
    <w:tmpl w:val="8D92C3BA"/>
    <w:lvl w:ilvl="0" w:tplc="AC526382">
      <w:start w:val="1"/>
      <w:numFmt w:val="low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529370493">
    <w:abstractNumId w:val="0"/>
  </w:num>
  <w:num w:numId="2" w16cid:durableId="2118791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787"/>
    <w:rsid w:val="000958A1"/>
    <w:rsid w:val="00161730"/>
    <w:rsid w:val="001F19F1"/>
    <w:rsid w:val="003E7284"/>
    <w:rsid w:val="00447787"/>
    <w:rsid w:val="004611F4"/>
    <w:rsid w:val="00560D93"/>
    <w:rsid w:val="00803DFE"/>
    <w:rsid w:val="00914A5E"/>
    <w:rsid w:val="00963B28"/>
    <w:rsid w:val="00975450"/>
    <w:rsid w:val="009C473F"/>
    <w:rsid w:val="009F495E"/>
    <w:rsid w:val="00A8136C"/>
    <w:rsid w:val="00C73B56"/>
    <w:rsid w:val="00C743BF"/>
    <w:rsid w:val="00CF0040"/>
    <w:rsid w:val="00D41496"/>
    <w:rsid w:val="00E10727"/>
    <w:rsid w:val="00F0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E8BF9"/>
  <w15:chartTrackingRefBased/>
  <w15:docId w15:val="{ED8B3029-6275-4009-BC3B-F7B116D2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1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7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284"/>
  </w:style>
  <w:style w:type="paragraph" w:styleId="Footer">
    <w:name w:val="footer"/>
    <w:basedOn w:val="Normal"/>
    <w:link w:val="FooterChar"/>
    <w:uiPriority w:val="99"/>
    <w:unhideWhenUsed/>
    <w:rsid w:val="003E7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1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2024-11-12T10:27:00Z</cp:lastPrinted>
  <dcterms:created xsi:type="dcterms:W3CDTF">2024-10-23T13:51:00Z</dcterms:created>
  <dcterms:modified xsi:type="dcterms:W3CDTF">2024-11-12T10:29:00Z</dcterms:modified>
</cp:coreProperties>
</file>